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F0A" w:rsidRDefault="00303F0A"/>
    <w:p w:rsidR="00303F0A" w:rsidRPr="00985AAC" w:rsidRDefault="00303F0A" w:rsidP="00C36E84">
      <w:pPr>
        <w:jc w:val="center"/>
        <w:rPr>
          <w:rFonts w:ascii="Times New Roman" w:hAnsi="Times New Roman"/>
          <w:sz w:val="28"/>
          <w:szCs w:val="28"/>
        </w:rPr>
      </w:pPr>
      <w:r w:rsidRPr="00C36E84">
        <w:rPr>
          <w:rFonts w:ascii="Times New Roman" w:hAnsi="Times New Roman"/>
          <w:sz w:val="28"/>
          <w:szCs w:val="28"/>
        </w:rPr>
        <w:t>Среднемесячная  заработная плата работников культуры</w:t>
      </w:r>
      <w:r w:rsidR="00985AA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85AAC">
        <w:rPr>
          <w:rFonts w:ascii="Times New Roman" w:hAnsi="Times New Roman"/>
          <w:sz w:val="28"/>
          <w:szCs w:val="28"/>
        </w:rPr>
        <w:t>за 2024 год</w:t>
      </w:r>
    </w:p>
    <w:p w:rsidR="00303F0A" w:rsidRDefault="00303F0A"/>
    <w:p w:rsidR="00303F0A" w:rsidRPr="00C36E84" w:rsidRDefault="00303F0A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65"/>
        <w:gridCol w:w="1965"/>
        <w:gridCol w:w="1813"/>
        <w:gridCol w:w="1671"/>
        <w:gridCol w:w="2157"/>
      </w:tblGrid>
      <w:tr w:rsidR="00303F0A" w:rsidRPr="00E944EF" w:rsidTr="00662692">
        <w:tc>
          <w:tcPr>
            <w:tcW w:w="1965" w:type="dxa"/>
          </w:tcPr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4EF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4EF">
              <w:rPr>
                <w:rFonts w:ascii="Times New Roman" w:hAnsi="Times New Roman"/>
                <w:sz w:val="28"/>
                <w:szCs w:val="28"/>
              </w:rPr>
              <w:t>учреждения</w:t>
            </w:r>
          </w:p>
        </w:tc>
        <w:tc>
          <w:tcPr>
            <w:tcW w:w="1965" w:type="dxa"/>
          </w:tcPr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4EF">
              <w:rPr>
                <w:rFonts w:ascii="Times New Roman" w:hAnsi="Times New Roman"/>
                <w:sz w:val="28"/>
                <w:szCs w:val="28"/>
              </w:rPr>
              <w:t>Наименование должности в соответствии со штатным расписанием</w:t>
            </w:r>
          </w:p>
        </w:tc>
        <w:tc>
          <w:tcPr>
            <w:tcW w:w="1813" w:type="dxa"/>
          </w:tcPr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4EF">
              <w:rPr>
                <w:rFonts w:ascii="Times New Roman" w:hAnsi="Times New Roman"/>
                <w:sz w:val="28"/>
                <w:szCs w:val="28"/>
              </w:rPr>
              <w:t>Штатная численность</w:t>
            </w:r>
          </w:p>
        </w:tc>
        <w:tc>
          <w:tcPr>
            <w:tcW w:w="1671" w:type="dxa"/>
          </w:tcPr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4EF">
              <w:rPr>
                <w:rFonts w:ascii="Times New Roman" w:hAnsi="Times New Roman"/>
                <w:sz w:val="28"/>
                <w:szCs w:val="28"/>
              </w:rPr>
              <w:t xml:space="preserve">Ф.И.О </w:t>
            </w:r>
          </w:p>
        </w:tc>
        <w:tc>
          <w:tcPr>
            <w:tcW w:w="2157" w:type="dxa"/>
          </w:tcPr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44EF">
              <w:rPr>
                <w:rFonts w:ascii="Times New Roman" w:hAnsi="Times New Roman"/>
                <w:sz w:val="28"/>
                <w:szCs w:val="28"/>
              </w:rPr>
              <w:t>Размер среднемесячной з/п  (руб)</w:t>
            </w:r>
          </w:p>
        </w:tc>
      </w:tr>
      <w:tr w:rsidR="00303F0A" w:rsidRPr="00E944EF" w:rsidTr="00662692">
        <w:trPr>
          <w:trHeight w:val="585"/>
        </w:trPr>
        <w:tc>
          <w:tcPr>
            <w:tcW w:w="1965" w:type="dxa"/>
          </w:tcPr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</w:rPr>
            </w:pPr>
            <w:r w:rsidRPr="00E944EF">
              <w:rPr>
                <w:rFonts w:ascii="Times New Roman" w:hAnsi="Times New Roman"/>
              </w:rPr>
              <w:t>МБУК «ГКДЦ»</w:t>
            </w:r>
          </w:p>
        </w:tc>
        <w:tc>
          <w:tcPr>
            <w:tcW w:w="1965" w:type="dxa"/>
          </w:tcPr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</w:rPr>
            </w:pPr>
            <w:r w:rsidRPr="00E944EF">
              <w:rPr>
                <w:rFonts w:ascii="Times New Roman" w:hAnsi="Times New Roman"/>
              </w:rPr>
              <w:t xml:space="preserve">директор </w:t>
            </w:r>
          </w:p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3" w:type="dxa"/>
          </w:tcPr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</w:rPr>
            </w:pPr>
            <w:r w:rsidRPr="00E944EF">
              <w:rPr>
                <w:rFonts w:ascii="Times New Roman" w:hAnsi="Times New Roman"/>
              </w:rPr>
              <w:t>1</w:t>
            </w:r>
          </w:p>
        </w:tc>
        <w:tc>
          <w:tcPr>
            <w:tcW w:w="1671" w:type="dxa"/>
          </w:tcPr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</w:rPr>
            </w:pPr>
            <w:r w:rsidRPr="00E944EF">
              <w:rPr>
                <w:rFonts w:ascii="Times New Roman" w:hAnsi="Times New Roman"/>
              </w:rPr>
              <w:t>Свириденко Татьяна Сергеевна</w:t>
            </w:r>
          </w:p>
        </w:tc>
        <w:tc>
          <w:tcPr>
            <w:tcW w:w="2157" w:type="dxa"/>
          </w:tcPr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55580,65</w:t>
            </w:r>
          </w:p>
        </w:tc>
      </w:tr>
      <w:tr w:rsidR="00303F0A" w:rsidRPr="00E944EF" w:rsidTr="00662692">
        <w:trPr>
          <w:trHeight w:val="225"/>
        </w:trPr>
        <w:tc>
          <w:tcPr>
            <w:tcW w:w="1965" w:type="dxa"/>
          </w:tcPr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5" w:type="dxa"/>
          </w:tcPr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</w:rPr>
            </w:pPr>
            <w:r w:rsidRPr="00E944EF">
              <w:rPr>
                <w:rFonts w:ascii="Times New Roman" w:hAnsi="Times New Roman"/>
              </w:rPr>
              <w:t>Главный бухгалтер</w:t>
            </w:r>
          </w:p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3" w:type="dxa"/>
          </w:tcPr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</w:rPr>
            </w:pPr>
            <w:r w:rsidRPr="00E944EF">
              <w:rPr>
                <w:rFonts w:ascii="Times New Roman" w:hAnsi="Times New Roman"/>
              </w:rPr>
              <w:t>1</w:t>
            </w:r>
          </w:p>
        </w:tc>
        <w:tc>
          <w:tcPr>
            <w:tcW w:w="1671" w:type="dxa"/>
          </w:tcPr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</w:rPr>
            </w:pPr>
            <w:r w:rsidRPr="00E944EF">
              <w:rPr>
                <w:rFonts w:ascii="Times New Roman" w:hAnsi="Times New Roman"/>
              </w:rPr>
              <w:t>Портная Людмила Анатольевна</w:t>
            </w:r>
          </w:p>
        </w:tc>
        <w:tc>
          <w:tcPr>
            <w:tcW w:w="2157" w:type="dxa"/>
          </w:tcPr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47334,28</w:t>
            </w:r>
          </w:p>
        </w:tc>
      </w:tr>
      <w:tr w:rsidR="00303F0A" w:rsidRPr="00E944EF" w:rsidTr="00662692">
        <w:tc>
          <w:tcPr>
            <w:tcW w:w="1965" w:type="dxa"/>
          </w:tcPr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</w:rPr>
            </w:pPr>
            <w:r w:rsidRPr="00E944EF">
              <w:rPr>
                <w:rFonts w:ascii="Times New Roman" w:hAnsi="Times New Roman"/>
              </w:rPr>
              <w:t>МБУК  МЦБС</w:t>
            </w:r>
          </w:p>
        </w:tc>
        <w:tc>
          <w:tcPr>
            <w:tcW w:w="1965" w:type="dxa"/>
          </w:tcPr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</w:rPr>
            </w:pPr>
            <w:r w:rsidRPr="00E944EF">
              <w:rPr>
                <w:rFonts w:ascii="Times New Roman" w:hAnsi="Times New Roman"/>
              </w:rPr>
              <w:t>директор</w:t>
            </w:r>
          </w:p>
        </w:tc>
        <w:tc>
          <w:tcPr>
            <w:tcW w:w="1813" w:type="dxa"/>
          </w:tcPr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</w:rPr>
            </w:pPr>
            <w:r w:rsidRPr="00E944EF">
              <w:rPr>
                <w:rFonts w:ascii="Times New Roman" w:hAnsi="Times New Roman"/>
              </w:rPr>
              <w:t>1</w:t>
            </w:r>
          </w:p>
        </w:tc>
        <w:tc>
          <w:tcPr>
            <w:tcW w:w="1671" w:type="dxa"/>
          </w:tcPr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</w:rPr>
            </w:pPr>
            <w:r w:rsidRPr="00E944EF">
              <w:rPr>
                <w:rFonts w:ascii="Times New Roman" w:hAnsi="Times New Roman"/>
              </w:rPr>
              <w:t>Концевая Светлана Степановна</w:t>
            </w:r>
          </w:p>
        </w:tc>
        <w:tc>
          <w:tcPr>
            <w:tcW w:w="2157" w:type="dxa"/>
          </w:tcPr>
          <w:p w:rsidR="00303F0A" w:rsidRPr="00E944EF" w:rsidRDefault="00303F0A" w:rsidP="00E94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46729,78</w:t>
            </w:r>
          </w:p>
        </w:tc>
      </w:tr>
    </w:tbl>
    <w:p w:rsidR="00662692" w:rsidRDefault="00662692">
      <w:pPr>
        <w:rPr>
          <w:rFonts w:ascii="Times New Roman" w:hAnsi="Times New Roman"/>
        </w:rPr>
      </w:pPr>
    </w:p>
    <w:p w:rsidR="00303F0A" w:rsidRPr="00C36E84" w:rsidRDefault="00303F0A">
      <w:pPr>
        <w:rPr>
          <w:rFonts w:ascii="Times New Roman" w:hAnsi="Times New Roman"/>
        </w:rPr>
      </w:pPr>
      <w:r>
        <w:rPr>
          <w:rFonts w:ascii="Times New Roman" w:hAnsi="Times New Roman"/>
        </w:rPr>
        <w:t>Исп. Портная Л.А.т.</w:t>
      </w:r>
      <w:bookmarkStart w:id="0" w:name="_GoBack"/>
      <w:bookmarkEnd w:id="0"/>
      <w:r>
        <w:rPr>
          <w:rFonts w:ascii="Times New Roman" w:hAnsi="Times New Roman"/>
        </w:rPr>
        <w:t xml:space="preserve"> 2-15-58</w:t>
      </w:r>
    </w:p>
    <w:sectPr w:rsidR="00303F0A" w:rsidRPr="00C36E84" w:rsidSect="00884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367C"/>
    <w:rsid w:val="00044047"/>
    <w:rsid w:val="0025367C"/>
    <w:rsid w:val="002B47AC"/>
    <w:rsid w:val="00303F0A"/>
    <w:rsid w:val="00662692"/>
    <w:rsid w:val="00884869"/>
    <w:rsid w:val="00885332"/>
    <w:rsid w:val="00985AAC"/>
    <w:rsid w:val="009A7062"/>
    <w:rsid w:val="00AB53D7"/>
    <w:rsid w:val="00C36E84"/>
    <w:rsid w:val="00E456D3"/>
    <w:rsid w:val="00E944EF"/>
    <w:rsid w:val="00F30C43"/>
    <w:rsid w:val="00F84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6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536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Пользователь Windows</cp:lastModifiedBy>
  <cp:revision>9</cp:revision>
  <dcterms:created xsi:type="dcterms:W3CDTF">2024-05-21T07:25:00Z</dcterms:created>
  <dcterms:modified xsi:type="dcterms:W3CDTF">2025-05-14T08:36:00Z</dcterms:modified>
</cp:coreProperties>
</file>